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63" w:rsidRDefault="006F0BED">
      <w:r>
        <w:t xml:space="preserve">Due Date: </w:t>
      </w:r>
      <w:r w:rsidRPr="006F0BED">
        <w:rPr>
          <w:b/>
          <w:color w:val="FF0000"/>
        </w:rPr>
        <w:t>April 30, 2021</w:t>
      </w:r>
    </w:p>
    <w:p w:rsidR="006F0BED" w:rsidRDefault="006F0BED"/>
    <w:p w:rsidR="006F0BED" w:rsidRPr="006F0BED" w:rsidRDefault="006F0BED" w:rsidP="006F0BED">
      <w:pPr>
        <w:rPr>
          <w:b/>
        </w:rPr>
      </w:pPr>
      <w:r w:rsidRPr="006F0BED">
        <w:t xml:space="preserve">Instructions: </w:t>
      </w:r>
      <w:r w:rsidR="00424A16">
        <w:t>Read article (article link provided below) and write an essay</w:t>
      </w:r>
      <w:r w:rsidRPr="006F0BED">
        <w:t xml:space="preserve"> 3-5</w:t>
      </w:r>
      <w:r w:rsidR="00424A16">
        <w:t xml:space="preserve"> pages</w:t>
      </w:r>
      <w:r w:rsidRPr="006F0BED">
        <w:t>, double-spaced, using one-inch margins all around and a 12-point Times New Roman font, in M</w:t>
      </w:r>
      <w:r w:rsidR="00A23868">
        <w:t xml:space="preserve">icrosoft Word by answering the questions below.  </w:t>
      </w:r>
      <w:r w:rsidRPr="006F0BED">
        <w:t xml:space="preserve">Number of pages does not include references. References need to be on a separate page and will not be included in page count. Must cite at minimum 3-5 </w:t>
      </w:r>
      <w:r w:rsidRPr="006F0BED">
        <w:rPr>
          <w:b/>
          <w:color w:val="FF0000"/>
          <w:u w:val="single"/>
        </w:rPr>
        <w:t>peer-reviewed journal articles</w:t>
      </w:r>
      <w:r w:rsidRPr="006F0BED">
        <w:rPr>
          <w:color w:val="FF0000"/>
        </w:rPr>
        <w:t>.</w:t>
      </w:r>
      <w:r w:rsidRPr="006F0BED">
        <w:rPr>
          <w:b/>
        </w:rPr>
        <w:t xml:space="preserve"> </w:t>
      </w:r>
      <w:r w:rsidR="001944D3" w:rsidRPr="001944D3">
        <w:rPr>
          <w:b/>
          <w:color w:val="FF0000"/>
          <w:u w:val="single"/>
        </w:rPr>
        <w:t>Articles must not be regular articles, but peer-reviewed as it is an absolute requirement.</w:t>
      </w:r>
      <w:bookmarkStart w:id="0" w:name="_GoBack"/>
      <w:bookmarkEnd w:id="0"/>
    </w:p>
    <w:p w:rsidR="006F0BED" w:rsidRDefault="006F0BED"/>
    <w:p w:rsidR="006F0BED" w:rsidRDefault="006F0BED"/>
    <w:p w:rsidR="006F0BED" w:rsidRDefault="006F0BED" w:rsidP="006F0BED">
      <w:pPr>
        <w:spacing w:line="254" w:lineRule="auto"/>
        <w:rPr>
          <w:rFonts w:eastAsia="Times New Roman"/>
        </w:rPr>
      </w:pPr>
      <w:r>
        <w:rPr>
          <w:rFonts w:eastAsia="Times New Roman"/>
        </w:rPr>
        <w:t xml:space="preserve">On October 8, 2020, an article was published by David Blumenthal et al in New England Journal of Medicine: “Covid-19—Implications for the Health Care System.” </w:t>
      </w:r>
      <w:hyperlink r:id="rId5" w:history="1">
        <w:r>
          <w:rPr>
            <w:rStyle w:val="Hyperlink"/>
            <w:rFonts w:eastAsia="Times New Roman"/>
          </w:rPr>
          <w:t>https://www.nejm.org/doi/full/10.1056/nejmsb2021088</w:t>
        </w:r>
      </w:hyperlink>
    </w:p>
    <w:p w:rsidR="006F0BED" w:rsidRDefault="006F0BED" w:rsidP="006F0BED">
      <w:pPr>
        <w:spacing w:line="254" w:lineRule="auto"/>
        <w:ind w:left="720"/>
        <w:rPr>
          <w:rFonts w:eastAsia="Times New Roman"/>
        </w:rPr>
      </w:pPr>
      <w:r>
        <w:rPr>
          <w:rFonts w:eastAsia="Times New Roman"/>
        </w:rPr>
        <w:t xml:space="preserve">  </w:t>
      </w:r>
    </w:p>
    <w:p w:rsidR="006F0BED" w:rsidRDefault="006F0BED" w:rsidP="006F0BED">
      <w:pPr>
        <w:rPr>
          <w:rFonts w:eastAsia="Times New Roman"/>
        </w:rPr>
      </w:pPr>
      <w:r>
        <w:rPr>
          <w:rFonts w:eastAsia="Times New Roman"/>
        </w:rPr>
        <w:t>This article addresses deep underlying problems of how the US Health Care System failed to cope with Covid-19. Besides the number of confirmed cases and deaths caused by the pandemic in the U.S —over 30 million confirmed cases and 560,000 deaths, the healthcare system itself has endured a heavy toll. By their own estimates, the hospital industry lost $320 billion in 2020. Employment in the health care system is down by more than 1 million jobs through May of 2020.</w:t>
      </w:r>
    </w:p>
    <w:p w:rsidR="006F0BED" w:rsidRDefault="006F0BED" w:rsidP="006F0BED">
      <w:pPr>
        <w:pStyle w:val="ListParagraph"/>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comment on whether the underlying problems the authors described are reasonable and accurate criticisms. </w:t>
      </w:r>
    </w:p>
    <w:p w:rsidR="006F0BED" w:rsidRDefault="006F0BED" w:rsidP="006F0BED">
      <w:pPr>
        <w:pStyle w:val="ListParagraph"/>
        <w:spacing w:line="240" w:lineRule="auto"/>
        <w:ind w:left="1080"/>
        <w:rPr>
          <w:rFonts w:ascii="Times New Roman" w:eastAsia="Times New Roman" w:hAnsi="Times New Roman" w:cs="Times New Roman"/>
          <w:sz w:val="24"/>
          <w:szCs w:val="24"/>
        </w:rPr>
      </w:pPr>
    </w:p>
    <w:p w:rsidR="006F0BED" w:rsidRDefault="006F0BED" w:rsidP="006F0BED">
      <w:pPr>
        <w:pStyle w:val="ListParagraph"/>
        <w:numPr>
          <w:ilvl w:val="0"/>
          <w:numId w:val="1"/>
        </w:numPr>
        <w:spacing w:line="240" w:lineRule="auto"/>
        <w:rPr>
          <w:rFonts w:ascii="Times New Roman" w:eastAsia="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 xml:space="preserve">What </w:t>
      </w:r>
      <w:r w:rsidRPr="00174A90">
        <w:rPr>
          <w:rFonts w:ascii="Times New Roman" w:hAnsi="Times New Roman" w:cs="Times New Roman"/>
          <w:sz w:val="24"/>
          <w:szCs w:val="24"/>
          <w:shd w:val="clear" w:color="auto" w:fill="FFFFFF"/>
        </w:rPr>
        <w:t xml:space="preserve">provisions </w:t>
      </w:r>
      <w:r>
        <w:rPr>
          <w:rFonts w:ascii="Times New Roman" w:hAnsi="Times New Roman" w:cs="Times New Roman"/>
          <w:sz w:val="24"/>
          <w:szCs w:val="24"/>
          <w:shd w:val="clear" w:color="auto" w:fill="FFFFFF"/>
        </w:rPr>
        <w:t xml:space="preserve">are </w:t>
      </w:r>
      <w:r w:rsidRPr="00174A90">
        <w:rPr>
          <w:rFonts w:ascii="Times New Roman" w:hAnsi="Times New Roman" w:cs="Times New Roman"/>
          <w:sz w:val="24"/>
          <w:szCs w:val="24"/>
          <w:shd w:val="clear" w:color="auto" w:fill="FFFFFF"/>
        </w:rPr>
        <w:t>embedded in PPACA (Obama Care) that could have addressed the underlying problems the articles mentioned? In what ways could they have addressed the underlying problems? Please provide examples of specific ACA provisions.</w:t>
      </w:r>
      <w:r w:rsidRPr="00174A90">
        <w:rPr>
          <w:shd w:val="clear" w:color="auto" w:fill="FFFFFF"/>
        </w:rPr>
        <w:t xml:space="preserve"> </w:t>
      </w:r>
    </w:p>
    <w:p w:rsidR="006F0BED" w:rsidRPr="00174A90" w:rsidRDefault="006F0BED" w:rsidP="006F0BED">
      <w:pPr>
        <w:pStyle w:val="ListParagraph"/>
        <w:spacing w:line="240" w:lineRule="auto"/>
        <w:ind w:left="1080"/>
        <w:rPr>
          <w:rFonts w:ascii="Times New Roman" w:eastAsia="Times New Roman" w:hAnsi="Times New Roman" w:cs="Times New Roman"/>
          <w:sz w:val="24"/>
          <w:szCs w:val="24"/>
        </w:rPr>
      </w:pPr>
    </w:p>
    <w:p w:rsidR="006F0BED" w:rsidRDefault="006F0BED" w:rsidP="006F0BED">
      <w:pPr>
        <w:pStyle w:val="ListParagraph"/>
        <w:numPr>
          <w:ilvl w:val="0"/>
          <w:numId w:val="1"/>
        </w:numPr>
        <w:spacing w:line="240" w:lineRule="auto"/>
      </w:pPr>
      <w:r>
        <w:rPr>
          <w:rFonts w:ascii="Times New Roman" w:eastAsia="Times New Roman" w:hAnsi="Times New Roman" w:cs="Times New Roman"/>
          <w:sz w:val="24"/>
          <w:szCs w:val="24"/>
        </w:rPr>
        <w:t>The article also proposed several strategies for coping with possible future crises from different angles such as access and cost (financing).</w:t>
      </w:r>
      <w:r>
        <w:rPr>
          <w:rFonts w:ascii="Times New Roman" w:hAnsi="Times New Roman" w:cs="Times New Roman"/>
          <w:sz w:val="24"/>
          <w:szCs w:val="24"/>
        </w:rPr>
        <w:t xml:space="preserve"> </w:t>
      </w:r>
      <w:r>
        <w:rPr>
          <w:rFonts w:ascii="Times New Roman" w:eastAsia="Times New Roman" w:hAnsi="Times New Roman" w:cs="Times New Roman"/>
          <w:sz w:val="24"/>
          <w:szCs w:val="24"/>
        </w:rPr>
        <w:t>What might you suggest for improving/expanding current healthcare policies or what new health policies do you think are needed.  Be sure to step back and focus your arguments using economic concepts such as externalities, demand and supply characteristics.</w:t>
      </w:r>
      <w:r>
        <w:t xml:space="preserve"> </w:t>
      </w:r>
    </w:p>
    <w:p w:rsidR="006F0BED" w:rsidRDefault="006F0BED"/>
    <w:sectPr w:rsidR="006F0BED" w:rsidSect="00396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23ABF"/>
    <w:multiLevelType w:val="hybridMultilevel"/>
    <w:tmpl w:val="D07CD218"/>
    <w:lvl w:ilvl="0" w:tplc="B89CE77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ED"/>
    <w:rsid w:val="001944D3"/>
    <w:rsid w:val="00396519"/>
    <w:rsid w:val="003F6858"/>
    <w:rsid w:val="00424A16"/>
    <w:rsid w:val="004F6863"/>
    <w:rsid w:val="006F0BED"/>
    <w:rsid w:val="00A23868"/>
    <w:rsid w:val="00DB4953"/>
    <w:rsid w:val="00F7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7BFC4C2-BE39-3746-983E-2797095C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0BED"/>
    <w:rPr>
      <w:color w:val="0563C1" w:themeColor="hyperlink"/>
      <w:u w:val="single"/>
    </w:rPr>
  </w:style>
  <w:style w:type="paragraph" w:styleId="ListParagraph">
    <w:name w:val="List Paragraph"/>
    <w:basedOn w:val="Normal"/>
    <w:uiPriority w:val="34"/>
    <w:qFormat/>
    <w:rsid w:val="006F0BED"/>
    <w:pPr>
      <w:spacing w:after="200"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jm.org/doi/full/10.1056/nejmsb20210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2021-04-29T23:30:00Z</dcterms:created>
  <dcterms:modified xsi:type="dcterms:W3CDTF">2021-04-30T00:44:00Z</dcterms:modified>
</cp:coreProperties>
</file>